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519"/>
        <w:gridCol w:w="423"/>
        <w:gridCol w:w="3665"/>
        <w:gridCol w:w="2942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193C50" w:rsidRPr="00CA16E3" w:rsidRDefault="00193C50" w:rsidP="00193C50">
            <w:pPr>
              <w:jc w:val="center"/>
              <w:rPr>
                <w:lang w:val="es-ES_tradnl"/>
              </w:rPr>
            </w:pPr>
          </w:p>
          <w:p w:rsidR="003D1B71" w:rsidRPr="00665F95" w:rsidRDefault="00193C50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193C50">
              <w:rPr>
                <w:noProof/>
                <w:color w:val="0072C7" w:themeColor="accent2"/>
                <w:lang w:eastAsia="es-ES"/>
              </w:rPr>
              <w:drawing>
                <wp:inline distT="0" distB="0" distL="0" distR="0" wp14:anchorId="552D613E" wp14:editId="48F862C9">
                  <wp:extent cx="1451441" cy="1638300"/>
                  <wp:effectExtent l="0" t="0" r="0" b="0"/>
                  <wp:docPr id="7" name="Imagen 7" descr="F:\Users\Begoña\Downloads\foto recor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sers\Begoña\Downloads\foto recort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83" cy="16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D7358D" w:rsidRDefault="00D7358D" w:rsidP="00D7358D">
            <w:pPr>
              <w:pStyle w:val="Ttulo"/>
            </w:pPr>
          </w:p>
          <w:p w:rsidR="003D1B71" w:rsidRPr="00665F95" w:rsidRDefault="00D7358D" w:rsidP="00D7358D">
            <w:pPr>
              <w:pStyle w:val="Ttulo"/>
            </w:pPr>
            <w:r>
              <w:t xml:space="preserve">Lucía Álvarez </w:t>
            </w:r>
            <w:r w:rsidR="009B45D3" w:rsidRPr="00557745">
              <w:rPr>
                <w:b w:val="0"/>
                <w:color w:val="7F7F7F" w:themeColor="text1" w:themeTint="80"/>
              </w:rPr>
              <w:t xml:space="preserve">( col. </w:t>
            </w:r>
            <w:r w:rsidR="00557745">
              <w:rPr>
                <w:b w:val="0"/>
                <w:color w:val="7F7F7F" w:themeColor="text1" w:themeTint="80"/>
              </w:rPr>
              <w:t>219</w:t>
            </w:r>
            <w:r w:rsidR="00557745" w:rsidRPr="00557745">
              <w:rPr>
                <w:b w:val="0"/>
                <w:color w:val="7F7F7F" w:themeColor="text1" w:themeTint="80"/>
              </w:rPr>
              <w:t>7)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:rsidR="003D1B71" w:rsidRPr="00665F95" w:rsidRDefault="003D1B71" w:rsidP="00665F95">
            <w:pPr>
              <w:spacing w:line="216" w:lineRule="auto"/>
            </w:pPr>
          </w:p>
          <w:p w:rsidR="00D7358D" w:rsidRDefault="00FD2BA0" w:rsidP="00D7358D">
            <w:pPr>
              <w:pStyle w:val="Ttulo2"/>
            </w:pPr>
            <w:sdt>
              <w:sdtPr>
                <w:id w:val="-1554227259"/>
                <w:placeholder>
                  <w:docPart w:val="5333CF37C4B74515A48B4A36620AA91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F20161">
                  <w:t>Formación</w:t>
                </w:r>
              </w:sdtContent>
            </w:sdt>
            <w:r w:rsidR="00D7358D">
              <w:rPr>
                <w:rFonts w:ascii="Arial" w:hAnsi="Arial" w:cs="Arial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 Máster en Fisioterapia Neurológica: Técnicas de valoración y tratamiento, Universidad</w:t>
            </w:r>
            <w:r>
              <w:rPr>
                <w:color w:val="000000"/>
              </w:rPr>
              <w:br/>
              <w:t>Europea de Madrid (2016-2017).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 Curso avanzado en reconocimiento y tratamiento de adultos con trastornos neurológicos.</w:t>
            </w:r>
            <w:r>
              <w:rPr>
                <w:color w:val="000000"/>
              </w:rPr>
              <w:br/>
              <w:t>Concepto Bobath. Impartido por Bettina Paeth Rohlfs (2017).</w:t>
            </w:r>
          </w:p>
          <w:p w:rsidR="00D7358D" w:rsidRDefault="00D7358D" w:rsidP="00D7358D">
            <w:pPr>
              <w:pStyle w:val="font8"/>
            </w:pPr>
            <w:r>
              <w:rPr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 Curso introductorio al concepto INN (integración de neurodinamia en neurorrehabilitación)</w:t>
            </w:r>
            <w:r>
              <w:rPr>
                <w:color w:val="000000"/>
              </w:rPr>
              <w:br/>
              <w:t>(2016).</w:t>
            </w:r>
          </w:p>
          <w:p w:rsidR="00D7358D" w:rsidRDefault="00D7358D" w:rsidP="00D7358D">
            <w:pPr>
              <w:pStyle w:val="font8"/>
            </w:pPr>
            <w:r>
              <w:br/>
            </w:r>
            <w:r>
              <w:rPr>
                <w:color w:val="000000"/>
              </w:rPr>
              <w:t>  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Curso “Incorporando superficies móviles en la clínica práctica neurológica” impartido por</w:t>
            </w:r>
            <w:r>
              <w:rPr>
                <w:color w:val="000000"/>
              </w:rPr>
              <w:br/>
              <w:t xml:space="preserve">Adriana Moschini (2016) 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 Vendaje neuromuscular en neurología.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Inducción miofascial. Nivel II: Técnicas globales, Escuela universitaria de fisioterapia de la</w:t>
            </w:r>
            <w:r>
              <w:rPr>
                <w:color w:val="000000"/>
              </w:rPr>
              <w:br/>
              <w:t xml:space="preserve">ONCE (2018-2019) 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color w:val="000000"/>
              </w:rPr>
              <w:lastRenderedPageBreak/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Curso de punto gatillo y síndrome del dolor miofascial. Punción seca y tratamiento</w:t>
            </w:r>
            <w:r>
              <w:rPr>
                <w:color w:val="000000"/>
              </w:rPr>
              <w:br/>
              <w:t>conservador. Universidad Europea de Madrid (2016)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 Módulos de Osteopatía Craneofascial I y II y Módulo de Osteopatía Visceral III. Centro deEstudios de la Salud de Santander, impartido por René Daubagne (2012-2014)</w:t>
            </w:r>
          </w:p>
          <w:p w:rsidR="00D7358D" w:rsidRDefault="00D7358D" w:rsidP="00D7358D">
            <w:pPr>
              <w:pStyle w:val="font8"/>
            </w:pPr>
            <w:r>
              <w:rPr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Instructora de Hatha Vinyasa Yoga y meditación. Yoga Evolution School (2020)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Pilates suelo y accesorios aplicado a la Fisioterapia (Asociación Española de Fisioterapeutas Expertos en Pilates) (2016)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D7358D" w:rsidRDefault="00D7358D" w:rsidP="00D7358D">
            <w:pPr>
              <w:pStyle w:val="font8"/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 Stretching Global Activo, autoposturas de RPG, de la Université de Thérapie Manuelle (Saint Mont, Francia) (2015)</w:t>
            </w:r>
          </w:p>
          <w:p w:rsidR="00D7358D" w:rsidRDefault="00D7358D" w:rsidP="00D7358D">
            <w:pPr>
              <w:pStyle w:val="font8"/>
            </w:pPr>
            <w:r>
              <w:rPr>
                <w:rStyle w:val="wixguard"/>
              </w:rPr>
              <w:t>​</w:t>
            </w:r>
          </w:p>
          <w:p w:rsidR="00D7358D" w:rsidRDefault="00D7358D" w:rsidP="00665F95">
            <w:pPr>
              <w:spacing w:line="216" w:lineRule="auto"/>
              <w:rPr>
                <w:sz w:val="24"/>
                <w:szCs w:val="24"/>
              </w:rPr>
            </w:pPr>
          </w:p>
          <w:p w:rsidR="00D7358D" w:rsidRPr="00665F95" w:rsidRDefault="00D7358D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  <w:bookmarkStart w:id="0" w:name="_GoBack"/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bookmarkEnd w:id="0"/>
      <w:tr w:rsidR="00D7358D" w:rsidRPr="00CA16E3" w:rsidTr="003D1B71">
        <w:trPr>
          <w:gridAfter w:val="1"/>
          <w:wAfter w:w="2942" w:type="dxa"/>
          <w:trHeight w:val="543"/>
        </w:trPr>
        <w:tc>
          <w:tcPr>
            <w:tcW w:w="720" w:type="dxa"/>
          </w:tcPr>
          <w:p w:rsidR="00D7358D" w:rsidRPr="00CA16E3" w:rsidRDefault="00D7358D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23" w:type="dxa"/>
            <w:vMerge w:val="restart"/>
          </w:tcPr>
          <w:p w:rsidR="00D7358D" w:rsidRPr="00CA16E3" w:rsidRDefault="00D7358D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3"/>
            <w:vMerge w:val="restart"/>
          </w:tcPr>
          <w:p w:rsidR="00D7358D" w:rsidRPr="00CA16E3" w:rsidRDefault="00D7358D" w:rsidP="005801E5">
            <w:pPr>
              <w:pStyle w:val="Ttulo1"/>
              <w:rPr>
                <w:lang w:val="es-ES_tradnl"/>
              </w:rPr>
            </w:pPr>
          </w:p>
        </w:tc>
      </w:tr>
      <w:tr w:rsidR="00D7358D" w:rsidRPr="00CA16E3" w:rsidTr="003D1B71">
        <w:trPr>
          <w:gridAfter w:val="1"/>
          <w:wAfter w:w="2942" w:type="dxa"/>
          <w:trHeight w:val="183"/>
        </w:trPr>
        <w:tc>
          <w:tcPr>
            <w:tcW w:w="720" w:type="dxa"/>
          </w:tcPr>
          <w:p w:rsidR="00D7358D" w:rsidRPr="00CA16E3" w:rsidRDefault="00D7358D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D7358D" w:rsidRPr="00CA16E3" w:rsidRDefault="00D7358D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3"/>
            <w:vMerge/>
          </w:tcPr>
          <w:p w:rsidR="00D7358D" w:rsidRPr="00CA16E3" w:rsidRDefault="00D7358D" w:rsidP="005801E5">
            <w:pPr>
              <w:pStyle w:val="Ttulo1"/>
              <w:rPr>
                <w:lang w:val="es-ES_tradnl"/>
              </w:rPr>
            </w:pPr>
          </w:p>
        </w:tc>
      </w:tr>
      <w:tr w:rsidR="00D7358D" w:rsidRPr="00CA16E3" w:rsidTr="003D1B71">
        <w:trPr>
          <w:gridAfter w:val="1"/>
          <w:wAfter w:w="2942" w:type="dxa"/>
          <w:trHeight w:val="624"/>
        </w:trPr>
        <w:tc>
          <w:tcPr>
            <w:tcW w:w="720" w:type="dxa"/>
          </w:tcPr>
          <w:p w:rsidR="00D7358D" w:rsidRPr="00CA16E3" w:rsidRDefault="00D7358D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23" w:type="dxa"/>
            <w:vMerge/>
          </w:tcPr>
          <w:p w:rsidR="00D7358D" w:rsidRPr="00CA16E3" w:rsidRDefault="00D7358D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3"/>
            <w:vMerge/>
          </w:tcPr>
          <w:p w:rsidR="00D7358D" w:rsidRPr="00CA16E3" w:rsidRDefault="00D7358D" w:rsidP="005801E5">
            <w:pPr>
              <w:pStyle w:val="Ttulo1"/>
              <w:rPr>
                <w:lang w:val="es-ES_tradnl"/>
              </w:rPr>
            </w:pPr>
          </w:p>
        </w:tc>
      </w:tr>
      <w:tr w:rsidR="00D7358D" w:rsidRPr="00CA16E3" w:rsidTr="003D1B71">
        <w:trPr>
          <w:gridAfter w:val="1"/>
          <w:wAfter w:w="2942" w:type="dxa"/>
          <w:trHeight w:val="183"/>
        </w:trPr>
        <w:tc>
          <w:tcPr>
            <w:tcW w:w="720" w:type="dxa"/>
          </w:tcPr>
          <w:p w:rsidR="00D7358D" w:rsidRPr="00CA16E3" w:rsidRDefault="00D7358D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D7358D" w:rsidRPr="00CA16E3" w:rsidRDefault="00D7358D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3"/>
            <w:vMerge/>
          </w:tcPr>
          <w:p w:rsidR="00D7358D" w:rsidRPr="00CA16E3" w:rsidRDefault="00D7358D" w:rsidP="005801E5">
            <w:pPr>
              <w:pStyle w:val="Ttulo1"/>
              <w:rPr>
                <w:lang w:val="es-ES_tradnl"/>
              </w:rPr>
            </w:pPr>
          </w:p>
        </w:tc>
      </w:tr>
      <w:tr w:rsidR="00D7358D" w:rsidRPr="00CA16E3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D7358D" w:rsidRPr="00CA16E3" w:rsidRDefault="00D7358D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23" w:type="dxa"/>
            <w:vMerge/>
          </w:tcPr>
          <w:p w:rsidR="00D7358D" w:rsidRPr="00CA16E3" w:rsidRDefault="00D7358D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3"/>
            <w:vMerge/>
          </w:tcPr>
          <w:p w:rsidR="00D7358D" w:rsidRPr="00CA16E3" w:rsidRDefault="00D7358D" w:rsidP="005801E5">
            <w:pPr>
              <w:pStyle w:val="Ttulo1"/>
              <w:rPr>
                <w:lang w:val="es-ES_tradnl"/>
              </w:rPr>
            </w:pPr>
          </w:p>
        </w:tc>
      </w:tr>
      <w:tr w:rsidR="00D7358D" w:rsidRPr="00CA16E3" w:rsidTr="003D1B71">
        <w:trPr>
          <w:gridAfter w:val="1"/>
          <w:wAfter w:w="2942" w:type="dxa"/>
          <w:trHeight w:val="174"/>
        </w:trPr>
        <w:tc>
          <w:tcPr>
            <w:tcW w:w="720" w:type="dxa"/>
          </w:tcPr>
          <w:p w:rsidR="00D7358D" w:rsidRPr="00CA16E3" w:rsidRDefault="00D7358D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D7358D" w:rsidRPr="00CA16E3" w:rsidRDefault="00D7358D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3"/>
            <w:vMerge/>
          </w:tcPr>
          <w:p w:rsidR="00D7358D" w:rsidRPr="00CA16E3" w:rsidRDefault="00D7358D" w:rsidP="005801E5">
            <w:pPr>
              <w:pStyle w:val="Ttulo1"/>
              <w:rPr>
                <w:lang w:val="es-ES_tradnl"/>
              </w:rPr>
            </w:pPr>
          </w:p>
        </w:tc>
      </w:tr>
      <w:tr w:rsidR="00D7358D" w:rsidRPr="00CA16E3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D7358D" w:rsidRPr="00CA16E3" w:rsidRDefault="00D7358D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23" w:type="dxa"/>
            <w:vMerge/>
          </w:tcPr>
          <w:p w:rsidR="00D7358D" w:rsidRPr="00CA16E3" w:rsidRDefault="00D7358D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3"/>
            <w:vMerge/>
          </w:tcPr>
          <w:p w:rsidR="00D7358D" w:rsidRPr="00CA16E3" w:rsidRDefault="00D7358D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gridSpan w:val="2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BA0" w:rsidRDefault="00FD2BA0" w:rsidP="00590471">
      <w:r>
        <w:separator/>
      </w:r>
    </w:p>
  </w:endnote>
  <w:endnote w:type="continuationSeparator" w:id="0">
    <w:p w:rsidR="00FD2BA0" w:rsidRDefault="00FD2BA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BA0" w:rsidRDefault="00FD2BA0" w:rsidP="00590471">
      <w:r>
        <w:separator/>
      </w:r>
    </w:p>
  </w:footnote>
  <w:footnote w:type="continuationSeparator" w:id="0">
    <w:p w:rsidR="00FD2BA0" w:rsidRDefault="00FD2BA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CD369C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58D"/>
    <w:rsid w:val="00060042"/>
    <w:rsid w:val="0008685D"/>
    <w:rsid w:val="00090860"/>
    <w:rsid w:val="00112FD7"/>
    <w:rsid w:val="00150ABD"/>
    <w:rsid w:val="00193C50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57745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B45D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7358D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D2BA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font4">
    <w:name w:val="font_4"/>
    <w:basedOn w:val="Normal"/>
    <w:rsid w:val="00D7358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8">
    <w:name w:val="font_8"/>
    <w:basedOn w:val="Normal"/>
    <w:rsid w:val="00D7358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ixguard">
    <w:name w:val="wixguard"/>
    <w:basedOn w:val="Fuentedeprrafopredeter"/>
    <w:rsid w:val="00D73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go&#241;a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333CF37C4B74515A48B4A36620AA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D2AF6-2263-4828-993F-E2BF1267D830}"/>
      </w:docPartPr>
      <w:docPartBody>
        <w:p w:rsidR="00000000" w:rsidRDefault="00246453">
          <w:pPr>
            <w:pStyle w:val="5333CF37C4B74515A48B4A36620AA916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453"/>
    <w:rsid w:val="0024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D2D3718D90A4462A2695E5771A76D1F">
    <w:name w:val="6D2D3718D90A4462A2695E5771A76D1F"/>
  </w:style>
  <w:style w:type="paragraph" w:customStyle="1" w:styleId="46042841CD2D4B45844B169F869D6FD9">
    <w:name w:val="46042841CD2D4B45844B169F869D6FD9"/>
  </w:style>
  <w:style w:type="paragraph" w:customStyle="1" w:styleId="0263F627FF724421910052D2A58BCA8F">
    <w:name w:val="0263F627FF724421910052D2A58BCA8F"/>
  </w:style>
  <w:style w:type="paragraph" w:customStyle="1" w:styleId="654821F810AA4585B415A99942264E5E">
    <w:name w:val="654821F810AA4585B415A99942264E5E"/>
  </w:style>
  <w:style w:type="paragraph" w:customStyle="1" w:styleId="B535BDC01CD64CECA480C691842CAB3D">
    <w:name w:val="B535BDC01CD64CECA480C691842CAB3D"/>
  </w:style>
  <w:style w:type="paragraph" w:customStyle="1" w:styleId="07B8195A070B48478259058E8AED3944">
    <w:name w:val="07B8195A070B48478259058E8AED3944"/>
  </w:style>
  <w:style w:type="paragraph" w:customStyle="1" w:styleId="3DE64F7599904A8DBE513F54772BB028">
    <w:name w:val="3DE64F7599904A8DBE513F54772BB028"/>
  </w:style>
  <w:style w:type="paragraph" w:customStyle="1" w:styleId="9913D27164934642A65B4F63CFA06176">
    <w:name w:val="9913D27164934642A65B4F63CFA06176"/>
  </w:style>
  <w:style w:type="paragraph" w:customStyle="1" w:styleId="62ACC93E8F30492E94760A89A0328180">
    <w:name w:val="62ACC93E8F30492E94760A89A0328180"/>
  </w:style>
  <w:style w:type="paragraph" w:customStyle="1" w:styleId="7FCD3D907D464B0D8658EE37A7235079">
    <w:name w:val="7FCD3D907D464B0D8658EE37A7235079"/>
  </w:style>
  <w:style w:type="paragraph" w:customStyle="1" w:styleId="FDE7251AF0674EB888B9DC5586253BB5">
    <w:name w:val="FDE7251AF0674EB888B9DC5586253BB5"/>
  </w:style>
  <w:style w:type="paragraph" w:customStyle="1" w:styleId="BA0D1346CBE143A895209C35B4F0C23A">
    <w:name w:val="BA0D1346CBE143A895209C35B4F0C23A"/>
  </w:style>
  <w:style w:type="paragraph" w:customStyle="1" w:styleId="25117AA9E21B48A794D6098E175F3CCA">
    <w:name w:val="25117AA9E21B48A794D6098E175F3CCA"/>
  </w:style>
  <w:style w:type="paragraph" w:customStyle="1" w:styleId="0A9BA16F2BDF4431A73E3FF7ABFFBA24">
    <w:name w:val="0A9BA16F2BDF4431A73E3FF7ABFFBA24"/>
  </w:style>
  <w:style w:type="paragraph" w:customStyle="1" w:styleId="47DCDEC17AD641EBA0B6E3B518E6D84C">
    <w:name w:val="47DCDEC17AD641EBA0B6E3B518E6D84C"/>
  </w:style>
  <w:style w:type="paragraph" w:customStyle="1" w:styleId="E4578DD7DC1A48908FF536D4CB8F4501">
    <w:name w:val="E4578DD7DC1A48908FF536D4CB8F4501"/>
  </w:style>
  <w:style w:type="paragraph" w:customStyle="1" w:styleId="A468B5CA84C6461F8A43EC415881C8A7">
    <w:name w:val="A468B5CA84C6461F8A43EC415881C8A7"/>
  </w:style>
  <w:style w:type="paragraph" w:customStyle="1" w:styleId="D6D02BB1FB844B3582D946132CC53DCA">
    <w:name w:val="D6D02BB1FB844B3582D946132CC53DCA"/>
  </w:style>
  <w:style w:type="paragraph" w:customStyle="1" w:styleId="D7EB6047051747F898B0A252E8383BA8">
    <w:name w:val="D7EB6047051747F898B0A252E8383BA8"/>
  </w:style>
  <w:style w:type="paragraph" w:customStyle="1" w:styleId="5333CF37C4B74515A48B4A36620AA916">
    <w:name w:val="5333CF37C4B74515A48B4A36620AA916"/>
  </w:style>
  <w:style w:type="paragraph" w:customStyle="1" w:styleId="41FBF32EC6F04D408C2F74C37F68E4D2">
    <w:name w:val="41FBF32EC6F04D408C2F74C37F68E4D2"/>
  </w:style>
  <w:style w:type="paragraph" w:customStyle="1" w:styleId="E2F510C31518417C94F29C913544213A">
    <w:name w:val="E2F510C31518417C94F29C913544213A"/>
  </w:style>
  <w:style w:type="paragraph" w:customStyle="1" w:styleId="8E9303CCF2B44BA5B2D33D8E1D79A1B7">
    <w:name w:val="8E9303CCF2B44BA5B2D33D8E1D79A1B7"/>
  </w:style>
  <w:style w:type="paragraph" w:customStyle="1" w:styleId="06B19312D785496BB4A15BF1362B3695">
    <w:name w:val="06B19312D785496BB4A15BF1362B3695"/>
  </w:style>
  <w:style w:type="paragraph" w:customStyle="1" w:styleId="AE773940D26F45B7B02230B52289FD84">
    <w:name w:val="AE773940D26F45B7B02230B52289FD84"/>
  </w:style>
  <w:style w:type="paragraph" w:customStyle="1" w:styleId="3839F5F4CF724FF8B6DDBE6F631E5A75">
    <w:name w:val="3839F5F4CF724FF8B6DDBE6F631E5A75"/>
  </w:style>
  <w:style w:type="paragraph" w:customStyle="1" w:styleId="720C8711E5C7414983D19903131F6F6B">
    <w:name w:val="720C8711E5C7414983D19903131F6F6B"/>
  </w:style>
  <w:style w:type="paragraph" w:customStyle="1" w:styleId="9D8DA3624B524CCBAD0FAF5940F32035">
    <w:name w:val="9D8DA3624B524CCBAD0FAF5940F32035"/>
  </w:style>
  <w:style w:type="paragraph" w:customStyle="1" w:styleId="75A24CAA11A74FE19AEABA71C8E0D4AB">
    <w:name w:val="75A24CAA11A74FE19AEABA71C8E0D4AB"/>
  </w:style>
  <w:style w:type="paragraph" w:customStyle="1" w:styleId="61A15F49FF9745A4AA6E5499A3AF4BE1">
    <w:name w:val="61A15F49FF9745A4AA6E5499A3AF4BE1"/>
  </w:style>
  <w:style w:type="paragraph" w:customStyle="1" w:styleId="0667EC3536BA4F77AD2C986B0378F0F9">
    <w:name w:val="0667EC3536BA4F77AD2C986B0378F0F9"/>
  </w:style>
  <w:style w:type="paragraph" w:customStyle="1" w:styleId="9A40F20DFB23448F954D67FCF50E0B83">
    <w:name w:val="9A40F20DFB23448F954D67FCF50E0B83"/>
  </w:style>
  <w:style w:type="paragraph" w:customStyle="1" w:styleId="19EB7B93E1E540389E994ED93241F5C4">
    <w:name w:val="19EB7B93E1E540389E994ED93241F5C4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F04E89E45B214E1CA5502910C1D49F0B">
    <w:name w:val="F04E89E45B214E1CA5502910C1D49F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azules.dotx</Template>
  <TotalTime>0</TotalTime>
  <Pages>3</Pages>
  <Words>211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2021-03-21T19:25:00Z</dcterms:created>
  <dcterms:modified xsi:type="dcterms:W3CDTF">2021-03-21T23:27:00Z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